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671B8C">
        <w:rPr>
          <w:rFonts w:ascii="Times New Roman" w:hAnsi="Times New Roman"/>
          <w:sz w:val="24"/>
          <w:szCs w:val="24"/>
        </w:rPr>
        <w:t>2</w:t>
      </w:r>
      <w:r w:rsidR="0082203E">
        <w:rPr>
          <w:rFonts w:ascii="Times New Roman" w:hAnsi="Times New Roman"/>
          <w:sz w:val="24"/>
          <w:szCs w:val="24"/>
        </w:rPr>
        <w:t>3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82203E">
        <w:rPr>
          <w:rFonts w:ascii="Times New Roman" w:hAnsi="Times New Roman"/>
          <w:sz w:val="24"/>
          <w:szCs w:val="24"/>
        </w:rPr>
        <w:t>ноября</w:t>
      </w:r>
      <w:r w:rsidRPr="009B2919">
        <w:rPr>
          <w:rFonts w:ascii="Times New Roman" w:hAnsi="Times New Roman"/>
          <w:sz w:val="24"/>
          <w:szCs w:val="24"/>
        </w:rPr>
        <w:t xml:space="preserve">  2016 года  № </w:t>
      </w:r>
      <w:r w:rsidR="0082203E">
        <w:rPr>
          <w:rFonts w:ascii="Times New Roman" w:hAnsi="Times New Roman"/>
          <w:sz w:val="24"/>
          <w:szCs w:val="24"/>
        </w:rPr>
        <w:t>62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«О внесении  дополнений в План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>района на 2016 год»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B8C" w:rsidRDefault="00671B8C" w:rsidP="0067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53FAD">
        <w:rPr>
          <w:rFonts w:ascii="Times New Roman" w:hAnsi="Times New Roman"/>
          <w:sz w:val="24"/>
          <w:szCs w:val="24"/>
        </w:rPr>
        <w:t>В соответствии п. 2</w:t>
      </w:r>
      <w:r w:rsidR="0020580E">
        <w:rPr>
          <w:rFonts w:ascii="Times New Roman" w:hAnsi="Times New Roman"/>
          <w:sz w:val="24"/>
          <w:szCs w:val="24"/>
        </w:rPr>
        <w:t>.</w:t>
      </w:r>
      <w:r w:rsidR="00753FAD">
        <w:rPr>
          <w:rFonts w:ascii="Times New Roman" w:hAnsi="Times New Roman"/>
          <w:sz w:val="24"/>
          <w:szCs w:val="24"/>
        </w:rPr>
        <w:t>8</w:t>
      </w:r>
      <w:r w:rsidR="0020580E">
        <w:rPr>
          <w:rFonts w:ascii="Times New Roman" w:hAnsi="Times New Roman"/>
          <w:sz w:val="24"/>
          <w:szCs w:val="24"/>
        </w:rPr>
        <w:t>.</w:t>
      </w:r>
      <w:r w:rsidR="00753FAD">
        <w:rPr>
          <w:rFonts w:ascii="Times New Roman" w:hAnsi="Times New Roman"/>
          <w:sz w:val="24"/>
          <w:szCs w:val="24"/>
        </w:rPr>
        <w:t xml:space="preserve"> </w:t>
      </w:r>
      <w:r w:rsidR="00AB3ED1" w:rsidRPr="00AB3ED1">
        <w:rPr>
          <w:rFonts w:ascii="Times New Roman" w:hAnsi="Times New Roman"/>
          <w:sz w:val="24"/>
          <w:szCs w:val="24"/>
        </w:rPr>
        <w:t>Положени</w:t>
      </w:r>
      <w:r w:rsidR="00AB3ED1">
        <w:rPr>
          <w:rFonts w:ascii="Times New Roman" w:hAnsi="Times New Roman"/>
          <w:sz w:val="24"/>
          <w:szCs w:val="24"/>
        </w:rPr>
        <w:t>я</w:t>
      </w:r>
      <w:r w:rsidR="00AB3ED1" w:rsidRPr="00AB3ED1">
        <w:rPr>
          <w:rFonts w:ascii="Times New Roman" w:hAnsi="Times New Roman"/>
          <w:sz w:val="24"/>
          <w:szCs w:val="24"/>
        </w:rPr>
        <w:t xml:space="preserve"> о порядке проведения контрольных и экспертно-аналитических мероприятий Контрольно-счетной палатой </w:t>
      </w:r>
      <w:proofErr w:type="spellStart"/>
      <w:r w:rsidR="00AB3ED1" w:rsidRPr="00AB3ED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B3ED1" w:rsidRPr="00AB3ED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B3ED1">
        <w:rPr>
          <w:rFonts w:ascii="Times New Roman" w:hAnsi="Times New Roman"/>
          <w:sz w:val="24"/>
          <w:szCs w:val="24"/>
        </w:rPr>
        <w:t>, утвержденного Решением Думы</w:t>
      </w:r>
      <w:r w:rsidR="00AB3ED1">
        <w:t xml:space="preserve"> </w:t>
      </w:r>
      <w:proofErr w:type="spellStart"/>
      <w:r w:rsidR="00AB3ED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B3ED1">
        <w:rPr>
          <w:rFonts w:ascii="Times New Roman" w:hAnsi="Times New Roman"/>
          <w:sz w:val="24"/>
          <w:szCs w:val="24"/>
        </w:rPr>
        <w:t xml:space="preserve"> муниципального района от 28.06.2012 года № 221</w:t>
      </w:r>
      <w:r w:rsidR="00923E1D">
        <w:rPr>
          <w:rFonts w:ascii="Times New Roman" w:hAnsi="Times New Roman"/>
          <w:sz w:val="24"/>
          <w:szCs w:val="24"/>
        </w:rPr>
        <w:t xml:space="preserve"> и</w:t>
      </w:r>
      <w:r w:rsidR="0020580E">
        <w:rPr>
          <w:rFonts w:ascii="Times New Roman" w:hAnsi="Times New Roman"/>
          <w:sz w:val="24"/>
          <w:szCs w:val="24"/>
        </w:rPr>
        <w:t xml:space="preserve"> </w:t>
      </w:r>
      <w:r w:rsidR="00AB3ED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основании </w:t>
      </w:r>
      <w:r w:rsidR="0082203E">
        <w:rPr>
          <w:rFonts w:ascii="Times New Roman" w:hAnsi="Times New Roman"/>
          <w:sz w:val="24"/>
          <w:szCs w:val="24"/>
        </w:rPr>
        <w:t>Распоряжения Контрольно-счетной палаты Иркутской области «О проведении совместного экспертно-аналитического мероприятия»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8220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82203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.2016 года № </w:t>
      </w:r>
      <w:r w:rsidR="0082203E">
        <w:rPr>
          <w:rFonts w:ascii="Times New Roman" w:hAnsi="Times New Roman"/>
          <w:sz w:val="24"/>
          <w:szCs w:val="24"/>
        </w:rPr>
        <w:t>99-г</w:t>
      </w:r>
      <w:r>
        <w:rPr>
          <w:rFonts w:ascii="Times New Roman" w:hAnsi="Times New Roman"/>
          <w:sz w:val="24"/>
          <w:szCs w:val="24"/>
        </w:rPr>
        <w:t xml:space="preserve"> внести изменения в План работы КСП района на 2016 год: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1. В раздел «</w:t>
      </w:r>
      <w:r w:rsidR="0082203E">
        <w:rPr>
          <w:rFonts w:ascii="Times New Roman" w:hAnsi="Times New Roman"/>
          <w:sz w:val="24"/>
          <w:szCs w:val="24"/>
        </w:rPr>
        <w:t>Экспертно-аналитические мероприятия</w:t>
      </w:r>
      <w:r w:rsidRPr="009B2919">
        <w:rPr>
          <w:rFonts w:ascii="Times New Roman" w:hAnsi="Times New Roman"/>
          <w:sz w:val="24"/>
          <w:szCs w:val="24"/>
        </w:rPr>
        <w:t xml:space="preserve">» Плана работы КСП </w:t>
      </w:r>
      <w:proofErr w:type="spellStart"/>
      <w:r w:rsidRPr="009B29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sz w:val="24"/>
          <w:szCs w:val="24"/>
        </w:rPr>
        <w:t xml:space="preserve"> муниципального района  на 2016 год  </w:t>
      </w:r>
      <w:r w:rsidR="00671B8C">
        <w:rPr>
          <w:rFonts w:ascii="Times New Roman" w:hAnsi="Times New Roman"/>
          <w:sz w:val="24"/>
          <w:szCs w:val="24"/>
        </w:rPr>
        <w:t>добавить</w:t>
      </w:r>
      <w:r w:rsidRPr="009B2919">
        <w:rPr>
          <w:rFonts w:ascii="Times New Roman" w:hAnsi="Times New Roman"/>
          <w:sz w:val="24"/>
          <w:szCs w:val="24"/>
        </w:rPr>
        <w:t xml:space="preserve"> п. </w:t>
      </w:r>
      <w:r w:rsidR="0082203E">
        <w:rPr>
          <w:rFonts w:ascii="Times New Roman" w:hAnsi="Times New Roman"/>
          <w:sz w:val="24"/>
          <w:szCs w:val="24"/>
        </w:rPr>
        <w:t>10</w:t>
      </w:r>
      <w:r w:rsidRPr="009B2919">
        <w:rPr>
          <w:rFonts w:ascii="Times New Roman" w:hAnsi="Times New Roman"/>
          <w:sz w:val="24"/>
          <w:szCs w:val="24"/>
        </w:rPr>
        <w:t xml:space="preserve"> «</w:t>
      </w:r>
      <w:r w:rsidR="00671B8C">
        <w:rPr>
          <w:rFonts w:ascii="Times New Roman" w:hAnsi="Times New Roman"/>
          <w:sz w:val="24"/>
          <w:szCs w:val="24"/>
        </w:rPr>
        <w:t>П</w:t>
      </w:r>
      <w:r w:rsidR="0082203E">
        <w:rPr>
          <w:rFonts w:ascii="Times New Roman" w:hAnsi="Times New Roman"/>
          <w:sz w:val="24"/>
          <w:szCs w:val="24"/>
        </w:rPr>
        <w:t>роведение финансового аудита по вопросу кредиторской задолженности в сфере жилищно-коммунального хозяйства, сложившейся в организациях, учреждениях, финансируемых за счет средств областного и местного бюджетов (объем, структура кредиторской задолженности)</w:t>
      </w:r>
      <w:r w:rsidR="00671B8C">
        <w:rPr>
          <w:rFonts w:ascii="Times New Roman" w:hAnsi="Times New Roman"/>
          <w:sz w:val="24"/>
          <w:szCs w:val="24"/>
        </w:rPr>
        <w:t>»</w:t>
      </w:r>
      <w:r w:rsidR="0082203E">
        <w:rPr>
          <w:rFonts w:ascii="Times New Roman" w:hAnsi="Times New Roman"/>
          <w:sz w:val="24"/>
          <w:szCs w:val="24"/>
        </w:rPr>
        <w:t xml:space="preserve">. Ответственные исполнители – </w:t>
      </w:r>
      <w:proofErr w:type="spellStart"/>
      <w:r w:rsidR="0082203E">
        <w:rPr>
          <w:rFonts w:ascii="Times New Roman" w:hAnsi="Times New Roman"/>
          <w:sz w:val="24"/>
          <w:szCs w:val="24"/>
        </w:rPr>
        <w:t>Каверзин</w:t>
      </w:r>
      <w:proofErr w:type="spellEnd"/>
      <w:r w:rsidR="0082203E">
        <w:rPr>
          <w:rFonts w:ascii="Times New Roman" w:hAnsi="Times New Roman"/>
          <w:sz w:val="24"/>
          <w:szCs w:val="24"/>
        </w:rPr>
        <w:t xml:space="preserve"> О.Л., Цепляева А.Р.</w:t>
      </w:r>
    </w:p>
    <w:p w:rsidR="00923E1D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B2919" w:rsidRPr="009B2919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9B2919" w:rsidRPr="009B29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B2919" w:rsidRPr="009B2919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B2919" w:rsidRPr="009B2919" w:rsidRDefault="009B2919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239" w:rsidRDefault="00A43239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239" w:rsidRDefault="00A43239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2624"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52F4D" w:rsidRDefault="00810BA3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A43239">
        <w:rPr>
          <w:rFonts w:ascii="Times New Roman" w:hAnsi="Times New Roman"/>
          <w:sz w:val="24"/>
          <w:szCs w:val="24"/>
        </w:rPr>
        <w:t>24</w:t>
      </w:r>
      <w:r w:rsidRPr="002007A6">
        <w:rPr>
          <w:rFonts w:ascii="Times New Roman" w:hAnsi="Times New Roman"/>
          <w:sz w:val="24"/>
          <w:szCs w:val="24"/>
        </w:rPr>
        <w:t>.</w:t>
      </w:r>
      <w:r w:rsidR="00A43239"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 w:rsidR="00A43239">
        <w:rPr>
          <w:rFonts w:ascii="Times New Roman" w:hAnsi="Times New Roman"/>
          <w:sz w:val="24"/>
          <w:szCs w:val="24"/>
        </w:rPr>
        <w:t>5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 w:rsidR="00D56F5C">
        <w:rPr>
          <w:rFonts w:ascii="Times New Roman" w:hAnsi="Times New Roman"/>
          <w:sz w:val="24"/>
          <w:szCs w:val="24"/>
        </w:rPr>
        <w:t xml:space="preserve"> </w:t>
      </w:r>
      <w:r w:rsidR="00A43239">
        <w:rPr>
          <w:rFonts w:ascii="Times New Roman" w:hAnsi="Times New Roman"/>
          <w:sz w:val="24"/>
          <w:szCs w:val="24"/>
        </w:rPr>
        <w:t xml:space="preserve">88 </w:t>
      </w:r>
    </w:p>
    <w:p w:rsidR="00810BA3" w:rsidRDefault="00A43239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(внесение изменений</w:t>
      </w:r>
      <w:r w:rsidR="00810BA3" w:rsidRPr="002007A6">
        <w:rPr>
          <w:rFonts w:ascii="Times New Roman" w:hAnsi="Times New Roman"/>
          <w:sz w:val="24"/>
          <w:szCs w:val="24"/>
        </w:rPr>
        <w:t xml:space="preserve"> </w:t>
      </w:r>
      <w:r w:rsidR="00852F4D">
        <w:rPr>
          <w:rFonts w:ascii="Times New Roman" w:hAnsi="Times New Roman"/>
          <w:sz w:val="24"/>
          <w:szCs w:val="24"/>
        </w:rPr>
        <w:t xml:space="preserve">Распоряжением от </w:t>
      </w:r>
      <w:r w:rsidR="00753FAD">
        <w:rPr>
          <w:rFonts w:ascii="Times New Roman" w:hAnsi="Times New Roman"/>
          <w:sz w:val="24"/>
          <w:szCs w:val="24"/>
        </w:rPr>
        <w:t>2</w:t>
      </w:r>
      <w:r w:rsidR="0082203E">
        <w:rPr>
          <w:rFonts w:ascii="Times New Roman" w:hAnsi="Times New Roman"/>
          <w:sz w:val="24"/>
          <w:szCs w:val="24"/>
        </w:rPr>
        <w:t>3</w:t>
      </w:r>
      <w:r w:rsidR="00852F4D">
        <w:rPr>
          <w:rFonts w:ascii="Times New Roman" w:hAnsi="Times New Roman"/>
          <w:sz w:val="24"/>
          <w:szCs w:val="24"/>
        </w:rPr>
        <w:t>.</w:t>
      </w:r>
      <w:r w:rsidR="0082203E">
        <w:rPr>
          <w:rFonts w:ascii="Times New Roman" w:hAnsi="Times New Roman"/>
          <w:sz w:val="24"/>
          <w:szCs w:val="24"/>
        </w:rPr>
        <w:t>11</w:t>
      </w:r>
      <w:r w:rsidR="00852F4D">
        <w:rPr>
          <w:rFonts w:ascii="Times New Roman" w:hAnsi="Times New Roman"/>
          <w:sz w:val="24"/>
          <w:szCs w:val="24"/>
        </w:rPr>
        <w:t xml:space="preserve">.2016г. № </w:t>
      </w:r>
      <w:r w:rsidR="0082203E">
        <w:rPr>
          <w:rFonts w:ascii="Times New Roman" w:hAnsi="Times New Roman"/>
          <w:sz w:val="24"/>
          <w:szCs w:val="24"/>
        </w:rPr>
        <w:t>62</w:t>
      </w:r>
      <w:r w:rsidR="00852F4D">
        <w:rPr>
          <w:rFonts w:ascii="Times New Roman" w:hAnsi="Times New Roman"/>
          <w:sz w:val="24"/>
          <w:szCs w:val="24"/>
        </w:rPr>
        <w:t>)</w:t>
      </w:r>
    </w:p>
    <w:p w:rsidR="00852F4D" w:rsidRDefault="00852F4D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F4" w:rsidRDefault="00F753F4" w:rsidP="00F75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7E6730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7E6730">
        <w:rPr>
          <w:rFonts w:ascii="Times New Roman" w:hAnsi="Times New Roman"/>
          <w:b/>
          <w:sz w:val="24"/>
          <w:szCs w:val="24"/>
        </w:rPr>
        <w:t xml:space="preserve"> муниципального района на 2016</w:t>
      </w:r>
      <w:r w:rsidRPr="002007A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810BA3" w:rsidRPr="002007A6" w:rsidTr="00BD64D7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BD64D7">
        <w:trPr>
          <w:trHeight w:val="391"/>
        </w:trPr>
        <w:tc>
          <w:tcPr>
            <w:tcW w:w="11057" w:type="dxa"/>
            <w:gridSpan w:val="4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BD64D7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 w:rsidR="00FE48CF">
              <w:rPr>
                <w:rFonts w:ascii="Times New Roman" w:hAnsi="Times New Roman"/>
                <w:sz w:val="24"/>
                <w:szCs w:val="24"/>
              </w:rPr>
              <w:t>нении бюджетов поселений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43B3"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FE48CF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137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распорядителей </w:t>
            </w:r>
            <w:r w:rsidR="00FE48CF">
              <w:rPr>
                <w:rFonts w:ascii="Times New Roman" w:hAnsi="Times New Roman"/>
                <w:sz w:val="24"/>
                <w:szCs w:val="24"/>
              </w:rPr>
              <w:t xml:space="preserve">бюджетных средств 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482A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47482A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E48CF">
              <w:rPr>
                <w:rFonts w:ascii="Times New Roman" w:hAnsi="Times New Roman"/>
                <w:sz w:val="24"/>
                <w:szCs w:val="24"/>
              </w:rPr>
              <w:t>(ГРБС)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E48CF">
              <w:rPr>
                <w:rFonts w:ascii="Times New Roman" w:hAnsi="Times New Roman"/>
                <w:sz w:val="24"/>
                <w:szCs w:val="24"/>
              </w:rPr>
              <w:t>,</w:t>
            </w:r>
            <w:r w:rsidR="00137133">
              <w:rPr>
                <w:rFonts w:ascii="Times New Roman" w:hAnsi="Times New Roman"/>
                <w:sz w:val="24"/>
                <w:szCs w:val="24"/>
              </w:rPr>
              <w:t xml:space="preserve"> МКУ «Пожарная часть </w:t>
            </w:r>
            <w:proofErr w:type="spellStart"/>
            <w:r w:rsidR="0013713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13713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474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0016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C0016C">
              <w:rPr>
                <w:rFonts w:ascii="Times New Roman" w:hAnsi="Times New Roman"/>
                <w:sz w:val="24"/>
                <w:szCs w:val="24"/>
              </w:rPr>
              <w:t xml:space="preserve"> район»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016C">
              <w:rPr>
                <w:rFonts w:ascii="Times New Roman" w:hAnsi="Times New Roman"/>
                <w:sz w:val="24"/>
                <w:szCs w:val="24"/>
              </w:rPr>
              <w:t xml:space="preserve"> и плановый период 2016 и 2017 годов.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2C5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экспертизы проекта решения Думы</w:t>
            </w:r>
            <w:r w:rsidR="00BE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3B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BE43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655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655D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3655D7">
              <w:rPr>
                <w:rFonts w:ascii="Times New Roman" w:hAnsi="Times New Roman"/>
                <w:sz w:val="24"/>
                <w:szCs w:val="24"/>
              </w:rPr>
              <w:t xml:space="preserve"> район» на 2017 год»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365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 w:rsidR="003655D7">
              <w:rPr>
                <w:rFonts w:ascii="Times New Roman" w:hAnsi="Times New Roman"/>
                <w:sz w:val="24"/>
                <w:szCs w:val="24"/>
              </w:rPr>
              <w:t>ектов бюджетов поселений на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655D7">
              <w:rPr>
                <w:rFonts w:ascii="Times New Roman" w:hAnsi="Times New Roman"/>
                <w:sz w:val="24"/>
                <w:szCs w:val="24"/>
              </w:rPr>
              <w:t>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0BA3" w:rsidRDefault="00265CE0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75C62" w:rsidRPr="002007A6" w:rsidRDefault="00A75C62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E51C0B" w:rsidP="000D0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программ, изменений, вносимых в действующие 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  <w:r w:rsidR="00C651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46D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46DC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146DC7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701" w:type="dxa"/>
            <w:vAlign w:val="center"/>
          </w:tcPr>
          <w:p w:rsidR="00304965" w:rsidRPr="00A4479B" w:rsidRDefault="00A4479B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="00CB7F5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7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A59A4" w:rsidRDefault="002A59A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AB2FF0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04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 w:rsidR="00412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1701" w:type="dxa"/>
            <w:vAlign w:val="center"/>
          </w:tcPr>
          <w:p w:rsidR="00304965" w:rsidRPr="002007A6" w:rsidRDefault="00DC5E97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DC5E97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A322A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Думы</w:t>
            </w:r>
            <w:r w:rsidR="006C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B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C4B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 w:rsidR="00DC5E9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C5E9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DC5E97">
              <w:rPr>
                <w:rFonts w:ascii="Times New Roman" w:hAnsi="Times New Roman"/>
                <w:sz w:val="24"/>
                <w:szCs w:val="24"/>
              </w:rPr>
              <w:t xml:space="preserve"> район» на 2017</w:t>
            </w:r>
            <w:r w:rsidR="0017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="00DC5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04965"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>о мере поступления).</w:t>
            </w:r>
          </w:p>
        </w:tc>
        <w:tc>
          <w:tcPr>
            <w:tcW w:w="1701" w:type="dxa"/>
            <w:vAlign w:val="center"/>
          </w:tcPr>
          <w:p w:rsidR="00304965" w:rsidRPr="002007A6" w:rsidRDefault="003A322A" w:rsidP="00BD6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6C4BA6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одготовка плана работы К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>онтрольно-счетной палаты</w:t>
            </w:r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2203E" w:rsidRPr="002007A6" w:rsidTr="0082203E">
        <w:tc>
          <w:tcPr>
            <w:tcW w:w="709" w:type="dxa"/>
            <w:vAlign w:val="center"/>
          </w:tcPr>
          <w:p w:rsidR="0082203E" w:rsidRDefault="0082203E" w:rsidP="0082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vAlign w:val="center"/>
          </w:tcPr>
          <w:p w:rsidR="0082203E" w:rsidRPr="002007A6" w:rsidRDefault="0082203E" w:rsidP="00822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финансового аудита по вопросу кредиторской задолженности в сфере жилищно-коммунального хозяйства, сложившейся в организациях, учреждениях, финансируемых за счет средств областного и местного бюджетов (объем, структура кредиторской задолженности)</w:t>
            </w:r>
          </w:p>
        </w:tc>
        <w:tc>
          <w:tcPr>
            <w:tcW w:w="1701" w:type="dxa"/>
            <w:vAlign w:val="center"/>
          </w:tcPr>
          <w:p w:rsidR="0082203E" w:rsidRPr="0082203E" w:rsidRDefault="0082203E" w:rsidP="0082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2203E" w:rsidRDefault="0082203E" w:rsidP="00822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2203E" w:rsidRPr="002007A6" w:rsidRDefault="0082203E" w:rsidP="00822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11057" w:type="dxa"/>
            <w:gridSpan w:val="4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на оплату труда главы поселения, муниципальных служащих, технического и вспомогательного персонала, а также работников подведомственных учреждений 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</w:t>
            </w:r>
            <w:r w:rsidR="00D625F4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B91F9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B91F9B" w:rsidP="007B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</w:t>
            </w:r>
            <w:proofErr w:type="spellStart"/>
            <w:r w:rsidR="007B0614">
              <w:rPr>
                <w:rFonts w:ascii="Times New Roman" w:hAnsi="Times New Roman"/>
                <w:sz w:val="24"/>
                <w:szCs w:val="24"/>
              </w:rPr>
              <w:t>Видимского</w:t>
            </w:r>
            <w:proofErr w:type="spellEnd"/>
            <w:r w:rsidR="007B0614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оплату труда главы поселения, муниципальных служащих, технического и вспомогательного персонала, а также работников подведомственных учреждений</w:t>
            </w:r>
            <w:r w:rsidR="009F3E77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2015 год</w:t>
            </w:r>
            <w:r w:rsidR="0057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B061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C8066E">
        <w:trPr>
          <w:trHeight w:val="1781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</w:tcPr>
          <w:p w:rsidR="00304965" w:rsidRPr="002007A6" w:rsidRDefault="00A23EA5" w:rsidP="003F5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</w:t>
            </w:r>
            <w:r w:rsidR="00277C69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="00B61D27">
              <w:rPr>
                <w:rFonts w:ascii="Times New Roman" w:hAnsi="Times New Roman"/>
                <w:sz w:val="24"/>
                <w:szCs w:val="24"/>
              </w:rPr>
              <w:t>проведение работ по капитальному и текущему ремонту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D27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="00BF3BF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75880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57588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F5BC1">
              <w:rPr>
                <w:rFonts w:ascii="Times New Roman" w:hAnsi="Times New Roman"/>
                <w:sz w:val="24"/>
                <w:szCs w:val="24"/>
              </w:rPr>
              <w:t>а</w:t>
            </w:r>
            <w:r w:rsidR="00575880">
              <w:rPr>
                <w:rFonts w:ascii="Times New Roman" w:hAnsi="Times New Roman"/>
                <w:sz w:val="24"/>
                <w:szCs w:val="24"/>
              </w:rPr>
              <w:t>йон»</w:t>
            </w:r>
            <w:r w:rsidR="00E562D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D103A0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="00E562D1">
              <w:rPr>
                <w:rFonts w:ascii="Times New Roman" w:hAnsi="Times New Roman"/>
                <w:sz w:val="24"/>
                <w:szCs w:val="24"/>
              </w:rPr>
              <w:t>муниципальных программ за 2015 год.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F4C0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43239" w:rsidRPr="002007A6" w:rsidTr="00C8066E">
        <w:trPr>
          <w:trHeight w:val="1358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vAlign w:val="center"/>
          </w:tcPr>
          <w:p w:rsidR="00A43239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19">
              <w:rPr>
                <w:rFonts w:ascii="Times New Roman" w:hAnsi="Times New Roman"/>
                <w:sz w:val="24"/>
                <w:szCs w:val="24"/>
              </w:rPr>
              <w:t>Проверка законного, результативного (эффективного, экономного) использования средств областного бюджета, выделенных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Шестаковское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ГП»; 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Коршуновское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СП»; МО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Хребтовское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ГП»; «</w:t>
            </w:r>
            <w:proofErr w:type="spellStart"/>
            <w:r w:rsidRPr="009B2919">
              <w:rPr>
                <w:rFonts w:ascii="Times New Roman" w:hAnsi="Times New Roman"/>
                <w:sz w:val="24"/>
                <w:szCs w:val="24"/>
              </w:rPr>
              <w:t>Новоигирминское</w:t>
            </w:r>
            <w:proofErr w:type="spellEnd"/>
            <w:r w:rsidRPr="009B2919">
              <w:rPr>
                <w:rFonts w:ascii="Times New Roman" w:hAnsi="Times New Roman"/>
                <w:sz w:val="24"/>
                <w:szCs w:val="24"/>
              </w:rPr>
              <w:t xml:space="preserve"> ГП» на реализацию мероприятий проектов народных инициатив в 2015 году, истекший период 2016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385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43239" w:rsidRPr="002007A6" w:rsidTr="00C8066E">
        <w:trPr>
          <w:trHeight w:val="1358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средств муниципального дорожного фонда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2016 году.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3239" w:rsidRPr="002007A6" w:rsidRDefault="00A43239" w:rsidP="00002A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rPr>
          <w:trHeight w:val="1124"/>
        </w:trPr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A43239" w:rsidRPr="000F7FCB" w:rsidRDefault="00A43239" w:rsidP="00A1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эффективности использования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выделенных на организацию летнего отдыха, оздоровления и занятости детей в 2016 году.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FB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095" w:type="dxa"/>
          </w:tcPr>
          <w:p w:rsidR="00A43239" w:rsidRPr="00FD238D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2015 год.</w:t>
            </w:r>
          </w:p>
        </w:tc>
        <w:tc>
          <w:tcPr>
            <w:tcW w:w="1701" w:type="dxa"/>
            <w:vAlign w:val="center"/>
          </w:tcPr>
          <w:p w:rsidR="00A43239" w:rsidRPr="00E57CC7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A43239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43239" w:rsidRPr="00BA7927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эффективности муниципальной программы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«Безопасность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2014 – 2017 год.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Default="00A43239" w:rsidP="0021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A43239" w:rsidRPr="002F0424" w:rsidRDefault="00A43239" w:rsidP="0001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24"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составляющих  казну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Коршуновского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Семигорского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СП.</w:t>
            </w:r>
          </w:p>
        </w:tc>
        <w:tc>
          <w:tcPr>
            <w:tcW w:w="1701" w:type="dxa"/>
            <w:vAlign w:val="center"/>
          </w:tcPr>
          <w:p w:rsidR="00A43239" w:rsidRPr="00E93C70" w:rsidRDefault="00A43239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Pr="002007A6" w:rsidRDefault="00A43239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B3ED1" w:rsidRPr="002007A6" w:rsidTr="00AB3ED1">
        <w:tc>
          <w:tcPr>
            <w:tcW w:w="709" w:type="dxa"/>
            <w:vAlign w:val="center"/>
          </w:tcPr>
          <w:p w:rsidR="00AB3ED1" w:rsidRPr="00AB3ED1" w:rsidRDefault="00AB3ED1" w:rsidP="00AB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vAlign w:val="center"/>
          </w:tcPr>
          <w:p w:rsidR="00AB3ED1" w:rsidRPr="002F0424" w:rsidRDefault="00AB3ED1" w:rsidP="00AB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 МКУ «Ресурсный центр</w:t>
            </w:r>
            <w:r w:rsidRPr="009B29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2015г</w:t>
            </w:r>
            <w:r w:rsidRPr="009B29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текущий 2016г.</w:t>
            </w:r>
          </w:p>
        </w:tc>
        <w:tc>
          <w:tcPr>
            <w:tcW w:w="1701" w:type="dxa"/>
            <w:vAlign w:val="center"/>
          </w:tcPr>
          <w:p w:rsidR="00AB3ED1" w:rsidRPr="00E93C70" w:rsidRDefault="00AB3ED1" w:rsidP="00BB0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75C62" w:rsidRPr="002007A6" w:rsidRDefault="00A75C62" w:rsidP="00A7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B3ED1" w:rsidRDefault="00A75C62" w:rsidP="00A7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AB3ED1" w:rsidRPr="002007A6" w:rsidTr="00BD64D7">
        <w:tc>
          <w:tcPr>
            <w:tcW w:w="11057" w:type="dxa"/>
            <w:gridSpan w:val="4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AB3ED1" w:rsidRPr="002007A6" w:rsidTr="000B7876">
        <w:trPr>
          <w:trHeight w:val="930"/>
        </w:trPr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5" w:type="dxa"/>
            <w:vAlign w:val="center"/>
          </w:tcPr>
          <w:p w:rsidR="00AB3ED1" w:rsidRPr="002007A6" w:rsidRDefault="00AB3ED1" w:rsidP="002F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комиссий.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AB3ED1" w:rsidRDefault="00AB3ED1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AB3ED1" w:rsidRPr="002007A6" w:rsidRDefault="00AB3ED1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AB3ED1" w:rsidRPr="006B7134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F52431">
        <w:tc>
          <w:tcPr>
            <w:tcW w:w="709" w:type="dxa"/>
            <w:vAlign w:val="center"/>
          </w:tcPr>
          <w:p w:rsidR="00AB3ED1" w:rsidRPr="002007A6" w:rsidRDefault="00AB3ED1" w:rsidP="00F52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A92"/>
    <w:rsid w:val="0001073A"/>
    <w:rsid w:val="0003140B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B7876"/>
    <w:rsid w:val="000D0AEE"/>
    <w:rsid w:val="000D2A94"/>
    <w:rsid w:val="000E0116"/>
    <w:rsid w:val="000E31D4"/>
    <w:rsid w:val="000F4F41"/>
    <w:rsid w:val="000F7FCB"/>
    <w:rsid w:val="001117D7"/>
    <w:rsid w:val="001138E1"/>
    <w:rsid w:val="00137133"/>
    <w:rsid w:val="00146DC7"/>
    <w:rsid w:val="00151136"/>
    <w:rsid w:val="00151421"/>
    <w:rsid w:val="00151F9E"/>
    <w:rsid w:val="001757AC"/>
    <w:rsid w:val="001818C2"/>
    <w:rsid w:val="00190967"/>
    <w:rsid w:val="001933E1"/>
    <w:rsid w:val="001A7A38"/>
    <w:rsid w:val="001B412E"/>
    <w:rsid w:val="001C2F15"/>
    <w:rsid w:val="001C3448"/>
    <w:rsid w:val="001C6C43"/>
    <w:rsid w:val="001D2B84"/>
    <w:rsid w:val="001D6783"/>
    <w:rsid w:val="001E27EC"/>
    <w:rsid w:val="001E60F1"/>
    <w:rsid w:val="0020580E"/>
    <w:rsid w:val="00214BAC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5CE0"/>
    <w:rsid w:val="002665CF"/>
    <w:rsid w:val="00277C69"/>
    <w:rsid w:val="002A1CEF"/>
    <w:rsid w:val="002A59A4"/>
    <w:rsid w:val="002B5C07"/>
    <w:rsid w:val="002C120C"/>
    <w:rsid w:val="002C5692"/>
    <w:rsid w:val="002C5C25"/>
    <w:rsid w:val="002D0CC4"/>
    <w:rsid w:val="002D1EC0"/>
    <w:rsid w:val="002E2A11"/>
    <w:rsid w:val="002E45EE"/>
    <w:rsid w:val="002F0424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55D7"/>
    <w:rsid w:val="003670B5"/>
    <w:rsid w:val="003711C7"/>
    <w:rsid w:val="0038377C"/>
    <w:rsid w:val="003A322A"/>
    <w:rsid w:val="003A5F68"/>
    <w:rsid w:val="003E2DEF"/>
    <w:rsid w:val="003F5BC1"/>
    <w:rsid w:val="00403B1A"/>
    <w:rsid w:val="00412967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7482A"/>
    <w:rsid w:val="004809E5"/>
    <w:rsid w:val="00482C7B"/>
    <w:rsid w:val="00491481"/>
    <w:rsid w:val="004A38A5"/>
    <w:rsid w:val="004B0D5F"/>
    <w:rsid w:val="004B2FF6"/>
    <w:rsid w:val="004C47D1"/>
    <w:rsid w:val="004C4874"/>
    <w:rsid w:val="004D668F"/>
    <w:rsid w:val="004E3E64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46738"/>
    <w:rsid w:val="00572282"/>
    <w:rsid w:val="00575880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0368B"/>
    <w:rsid w:val="0061112C"/>
    <w:rsid w:val="00611A7A"/>
    <w:rsid w:val="006431B6"/>
    <w:rsid w:val="00644D6C"/>
    <w:rsid w:val="00650559"/>
    <w:rsid w:val="00663A02"/>
    <w:rsid w:val="0066633E"/>
    <w:rsid w:val="00671B8C"/>
    <w:rsid w:val="0067420D"/>
    <w:rsid w:val="00677C27"/>
    <w:rsid w:val="00692624"/>
    <w:rsid w:val="006A2D4D"/>
    <w:rsid w:val="006B07F8"/>
    <w:rsid w:val="006B1267"/>
    <w:rsid w:val="006B7134"/>
    <w:rsid w:val="006C4BA6"/>
    <w:rsid w:val="006D32DC"/>
    <w:rsid w:val="006E15DB"/>
    <w:rsid w:val="006E7BA7"/>
    <w:rsid w:val="006F0D2D"/>
    <w:rsid w:val="006F17D8"/>
    <w:rsid w:val="006F1879"/>
    <w:rsid w:val="006F1E71"/>
    <w:rsid w:val="006F72D2"/>
    <w:rsid w:val="007050FF"/>
    <w:rsid w:val="007151C7"/>
    <w:rsid w:val="007166E1"/>
    <w:rsid w:val="00720B5D"/>
    <w:rsid w:val="00735172"/>
    <w:rsid w:val="007404D5"/>
    <w:rsid w:val="00743C67"/>
    <w:rsid w:val="00744540"/>
    <w:rsid w:val="00745DB7"/>
    <w:rsid w:val="00746B6C"/>
    <w:rsid w:val="00753FAD"/>
    <w:rsid w:val="00755E18"/>
    <w:rsid w:val="00757493"/>
    <w:rsid w:val="00763A77"/>
    <w:rsid w:val="00791654"/>
    <w:rsid w:val="007B0614"/>
    <w:rsid w:val="007B20C5"/>
    <w:rsid w:val="007B75B3"/>
    <w:rsid w:val="007C2875"/>
    <w:rsid w:val="007C4F22"/>
    <w:rsid w:val="007E433F"/>
    <w:rsid w:val="007E5802"/>
    <w:rsid w:val="007E6730"/>
    <w:rsid w:val="007F4C01"/>
    <w:rsid w:val="008004A9"/>
    <w:rsid w:val="00803899"/>
    <w:rsid w:val="00810BA3"/>
    <w:rsid w:val="00815C97"/>
    <w:rsid w:val="00815E49"/>
    <w:rsid w:val="0082203E"/>
    <w:rsid w:val="00823584"/>
    <w:rsid w:val="0083734D"/>
    <w:rsid w:val="008418EF"/>
    <w:rsid w:val="00845AD0"/>
    <w:rsid w:val="008520DC"/>
    <w:rsid w:val="00852F4D"/>
    <w:rsid w:val="0088071C"/>
    <w:rsid w:val="008862B3"/>
    <w:rsid w:val="00886D0F"/>
    <w:rsid w:val="00891121"/>
    <w:rsid w:val="0089413A"/>
    <w:rsid w:val="008A6B0C"/>
    <w:rsid w:val="008C1399"/>
    <w:rsid w:val="008C560A"/>
    <w:rsid w:val="008F3C68"/>
    <w:rsid w:val="00900EA7"/>
    <w:rsid w:val="0091330B"/>
    <w:rsid w:val="00915E90"/>
    <w:rsid w:val="00920697"/>
    <w:rsid w:val="00920B87"/>
    <w:rsid w:val="00923517"/>
    <w:rsid w:val="00923E1D"/>
    <w:rsid w:val="00932E24"/>
    <w:rsid w:val="0093328E"/>
    <w:rsid w:val="0093386D"/>
    <w:rsid w:val="00944388"/>
    <w:rsid w:val="00951835"/>
    <w:rsid w:val="00954C99"/>
    <w:rsid w:val="009554C3"/>
    <w:rsid w:val="00976910"/>
    <w:rsid w:val="009822D9"/>
    <w:rsid w:val="009A7CD3"/>
    <w:rsid w:val="009B2919"/>
    <w:rsid w:val="009C17AB"/>
    <w:rsid w:val="009C406C"/>
    <w:rsid w:val="009C653F"/>
    <w:rsid w:val="009D1C09"/>
    <w:rsid w:val="009D7453"/>
    <w:rsid w:val="009F3141"/>
    <w:rsid w:val="009F3E77"/>
    <w:rsid w:val="009F5F3C"/>
    <w:rsid w:val="00A01C92"/>
    <w:rsid w:val="00A11EF6"/>
    <w:rsid w:val="00A23EA5"/>
    <w:rsid w:val="00A3143B"/>
    <w:rsid w:val="00A3230A"/>
    <w:rsid w:val="00A43239"/>
    <w:rsid w:val="00A4475E"/>
    <w:rsid w:val="00A4479B"/>
    <w:rsid w:val="00A505F9"/>
    <w:rsid w:val="00A56C31"/>
    <w:rsid w:val="00A720E1"/>
    <w:rsid w:val="00A75C62"/>
    <w:rsid w:val="00A869FE"/>
    <w:rsid w:val="00A86FCF"/>
    <w:rsid w:val="00A9067B"/>
    <w:rsid w:val="00AA555A"/>
    <w:rsid w:val="00AB2FF0"/>
    <w:rsid w:val="00AB3ED1"/>
    <w:rsid w:val="00AC43B1"/>
    <w:rsid w:val="00AC4C23"/>
    <w:rsid w:val="00AE4BC4"/>
    <w:rsid w:val="00AF25C6"/>
    <w:rsid w:val="00AF70FD"/>
    <w:rsid w:val="00B23489"/>
    <w:rsid w:val="00B35675"/>
    <w:rsid w:val="00B37CA7"/>
    <w:rsid w:val="00B43612"/>
    <w:rsid w:val="00B54A79"/>
    <w:rsid w:val="00B618E6"/>
    <w:rsid w:val="00B61D27"/>
    <w:rsid w:val="00B62090"/>
    <w:rsid w:val="00B754CA"/>
    <w:rsid w:val="00B81C3A"/>
    <w:rsid w:val="00B81D82"/>
    <w:rsid w:val="00B82CBA"/>
    <w:rsid w:val="00B84ED5"/>
    <w:rsid w:val="00B8742E"/>
    <w:rsid w:val="00B91F9B"/>
    <w:rsid w:val="00BA7523"/>
    <w:rsid w:val="00BA7927"/>
    <w:rsid w:val="00BB503D"/>
    <w:rsid w:val="00BB6C18"/>
    <w:rsid w:val="00BC2941"/>
    <w:rsid w:val="00BC3EC5"/>
    <w:rsid w:val="00BC47BB"/>
    <w:rsid w:val="00BC576C"/>
    <w:rsid w:val="00BC64B7"/>
    <w:rsid w:val="00BD4E51"/>
    <w:rsid w:val="00BD57D5"/>
    <w:rsid w:val="00BD5EA9"/>
    <w:rsid w:val="00BD5FD5"/>
    <w:rsid w:val="00BE3802"/>
    <w:rsid w:val="00BE43B3"/>
    <w:rsid w:val="00BF2D20"/>
    <w:rsid w:val="00BF3BF1"/>
    <w:rsid w:val="00C0016C"/>
    <w:rsid w:val="00C066BA"/>
    <w:rsid w:val="00C13F7F"/>
    <w:rsid w:val="00C14360"/>
    <w:rsid w:val="00C20FEF"/>
    <w:rsid w:val="00C21469"/>
    <w:rsid w:val="00C40CD8"/>
    <w:rsid w:val="00C63652"/>
    <w:rsid w:val="00C6510C"/>
    <w:rsid w:val="00C664ED"/>
    <w:rsid w:val="00C8066E"/>
    <w:rsid w:val="00C8525C"/>
    <w:rsid w:val="00C86125"/>
    <w:rsid w:val="00CA12CE"/>
    <w:rsid w:val="00CA2143"/>
    <w:rsid w:val="00CB7B4F"/>
    <w:rsid w:val="00CB7F54"/>
    <w:rsid w:val="00CD3FC8"/>
    <w:rsid w:val="00CD6DB7"/>
    <w:rsid w:val="00D01876"/>
    <w:rsid w:val="00D04748"/>
    <w:rsid w:val="00D103A0"/>
    <w:rsid w:val="00D113DF"/>
    <w:rsid w:val="00D20E9B"/>
    <w:rsid w:val="00D22997"/>
    <w:rsid w:val="00D260A3"/>
    <w:rsid w:val="00D36581"/>
    <w:rsid w:val="00D518D0"/>
    <w:rsid w:val="00D536B2"/>
    <w:rsid w:val="00D5404A"/>
    <w:rsid w:val="00D56F5C"/>
    <w:rsid w:val="00D60159"/>
    <w:rsid w:val="00D625F4"/>
    <w:rsid w:val="00D70361"/>
    <w:rsid w:val="00D72A44"/>
    <w:rsid w:val="00D74333"/>
    <w:rsid w:val="00D77696"/>
    <w:rsid w:val="00D819DF"/>
    <w:rsid w:val="00D82D8C"/>
    <w:rsid w:val="00D86AB1"/>
    <w:rsid w:val="00D977A3"/>
    <w:rsid w:val="00DA1A30"/>
    <w:rsid w:val="00DA6703"/>
    <w:rsid w:val="00DB0315"/>
    <w:rsid w:val="00DB2357"/>
    <w:rsid w:val="00DC5E97"/>
    <w:rsid w:val="00DE048A"/>
    <w:rsid w:val="00DE4AF2"/>
    <w:rsid w:val="00DE7587"/>
    <w:rsid w:val="00E005D2"/>
    <w:rsid w:val="00E0361C"/>
    <w:rsid w:val="00E07E4C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C0AF2"/>
    <w:rsid w:val="00EF3658"/>
    <w:rsid w:val="00EF43A1"/>
    <w:rsid w:val="00EF44DD"/>
    <w:rsid w:val="00F02340"/>
    <w:rsid w:val="00F0394A"/>
    <w:rsid w:val="00F047A7"/>
    <w:rsid w:val="00F13510"/>
    <w:rsid w:val="00F14511"/>
    <w:rsid w:val="00F408A1"/>
    <w:rsid w:val="00F40AE8"/>
    <w:rsid w:val="00F45A2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90A8E"/>
    <w:rsid w:val="00FB1940"/>
    <w:rsid w:val="00FB4C66"/>
    <w:rsid w:val="00FB5F1F"/>
    <w:rsid w:val="00FC1A04"/>
    <w:rsid w:val="00FC1EF7"/>
    <w:rsid w:val="00FD238D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8320-3568-4375-9B5F-E4AD5C20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</cp:revision>
  <cp:lastPrinted>2016-08-22T02:15:00Z</cp:lastPrinted>
  <dcterms:created xsi:type="dcterms:W3CDTF">2016-11-29T03:40:00Z</dcterms:created>
  <dcterms:modified xsi:type="dcterms:W3CDTF">2016-11-29T03:50:00Z</dcterms:modified>
</cp:coreProperties>
</file>